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5522" w:rsidRPr="00995522" w:rsidRDefault="00995522" w:rsidP="00995522">
      <w:pPr>
        <w:spacing w:after="0" w:line="256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95522">
        <w:rPr>
          <w:rFonts w:ascii="Times New Roman" w:eastAsiaTheme="minorEastAsia" w:hAnsi="Times New Roman" w:cs="Times New Roman"/>
          <w:sz w:val="28"/>
          <w:szCs w:val="28"/>
        </w:rPr>
        <w:t xml:space="preserve">Государственное казенное специальное (коррекционное) образовательное учреждение Владимирской области для обучающихся, воспитанников с ограниченными возможностями здоровья </w:t>
      </w:r>
    </w:p>
    <w:p w:rsidR="00995522" w:rsidRPr="00995522" w:rsidRDefault="00995522" w:rsidP="00995522">
      <w:pPr>
        <w:spacing w:after="0" w:line="256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95522">
        <w:rPr>
          <w:rFonts w:ascii="Times New Roman" w:eastAsiaTheme="minorEastAsia" w:hAnsi="Times New Roman" w:cs="Times New Roman"/>
          <w:sz w:val="28"/>
          <w:szCs w:val="28"/>
        </w:rPr>
        <w:t xml:space="preserve">«Специальная (коррекционная) общеобразовательная </w:t>
      </w:r>
    </w:p>
    <w:p w:rsidR="00995522" w:rsidRPr="00995522" w:rsidRDefault="00995522" w:rsidP="00995522">
      <w:pPr>
        <w:spacing w:after="0" w:line="256" w:lineRule="auto"/>
        <w:jc w:val="center"/>
        <w:rPr>
          <w:rFonts w:ascii="Times New Roman" w:eastAsiaTheme="minorEastAsia" w:hAnsi="Times New Roman" w:cs="Times New Roman"/>
          <w:sz w:val="28"/>
          <w:szCs w:val="28"/>
        </w:rPr>
      </w:pPr>
      <w:r w:rsidRPr="00995522">
        <w:rPr>
          <w:rFonts w:ascii="Times New Roman" w:eastAsiaTheme="minorEastAsia" w:hAnsi="Times New Roman" w:cs="Times New Roman"/>
          <w:sz w:val="28"/>
          <w:szCs w:val="28"/>
        </w:rPr>
        <w:t xml:space="preserve">школа-интернат </w:t>
      </w:r>
      <w:r w:rsidRPr="00995522">
        <w:rPr>
          <w:rFonts w:ascii="Times New Roman" w:eastAsiaTheme="minorEastAsia" w:hAnsi="Times New Roman" w:cs="Times New Roman"/>
          <w:sz w:val="28"/>
          <w:szCs w:val="28"/>
          <w:lang w:val="en-US"/>
        </w:rPr>
        <w:t>VIII</w:t>
      </w:r>
      <w:r w:rsidRPr="00995522">
        <w:rPr>
          <w:rFonts w:ascii="Times New Roman" w:eastAsiaTheme="minorEastAsia" w:hAnsi="Times New Roman" w:cs="Times New Roman"/>
          <w:sz w:val="28"/>
          <w:szCs w:val="28"/>
        </w:rPr>
        <w:t xml:space="preserve"> вида г. Меленки»</w:t>
      </w:r>
    </w:p>
    <w:p w:rsidR="00995522" w:rsidRDefault="00995522" w:rsidP="00995522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jc w:val="center"/>
        <w:rPr>
          <w:b/>
          <w:color w:val="FF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rPr>
          <w:b/>
          <w:color w:val="FF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pStyle w:val="1"/>
        <w:shd w:val="clear" w:color="auto" w:fill="FFFFFF"/>
        <w:spacing w:before="0" w:beforeAutospacing="0" w:after="0" w:afterAutospacing="0" w:line="435" w:lineRule="atLeast"/>
        <w:jc w:val="center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9552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Урок </w:t>
      </w:r>
      <w:r w:rsidR="00C02CB4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профессионально-трудового обучения по столярному делу в коррекционной школе VIII</w:t>
      </w:r>
      <w:r w:rsidRPr="0099552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вида. </w:t>
      </w:r>
    </w:p>
    <w:p w:rsidR="00995522" w:rsidRPr="00995522" w:rsidRDefault="00995522" w:rsidP="00995522">
      <w:pPr>
        <w:pStyle w:val="1"/>
        <w:shd w:val="clear" w:color="auto" w:fill="FFFFFF"/>
        <w:spacing w:before="0" w:beforeAutospacing="0" w:after="0" w:afterAutospacing="0" w:line="435" w:lineRule="atLeast"/>
        <w:jc w:val="center"/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9552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Тема: "</w:t>
      </w:r>
      <w:r w:rsidR="00D03358" w:rsidRPr="00D03358">
        <w:rPr>
          <w:sz w:val="28"/>
          <w:szCs w:val="28"/>
        </w:rPr>
        <w:t xml:space="preserve"> </w:t>
      </w:r>
      <w:r w:rsidR="00D03358" w:rsidRPr="00D03358">
        <w:t>Порядок разметки и изготовление соединения УК-1.</w:t>
      </w:r>
      <w:r w:rsidR="00D03358" w:rsidRPr="0099552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995522"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". </w:t>
      </w:r>
    </w:p>
    <w:p w:rsidR="00995522" w:rsidRPr="00995522" w:rsidRDefault="00C02CB4" w:rsidP="00995522">
      <w:pPr>
        <w:jc w:val="center"/>
        <w:rPr>
          <w:b/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6</w:t>
      </w:r>
      <w:r w:rsidR="00995522" w:rsidRPr="00995522">
        <w:rPr>
          <w:sz w:val="48"/>
          <w:szCs w:val="4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-й класс</w:t>
      </w:r>
    </w:p>
    <w:p w:rsidR="00995522" w:rsidRPr="00995522" w:rsidRDefault="00995522" w:rsidP="00995522">
      <w:pPr>
        <w:jc w:val="center"/>
        <w:rPr>
          <w:b/>
          <w:color w:val="FF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jc w:val="center"/>
        <w:rPr>
          <w:b/>
          <w:color w:val="FF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jc w:val="center"/>
        <w:rPr>
          <w:b/>
          <w:color w:val="FF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jc w:val="right"/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95522"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Под</w:t>
      </w:r>
      <w:r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готовил: учитель </w:t>
      </w:r>
    </w:p>
    <w:p w:rsidR="00995522" w:rsidRPr="00995522" w:rsidRDefault="00995522" w:rsidP="00995522">
      <w:pPr>
        <w:jc w:val="right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Иванов Андрей Германович</w:t>
      </w:r>
    </w:p>
    <w:p w:rsidR="00995522" w:rsidRPr="00995522" w:rsidRDefault="00995522" w:rsidP="00995522">
      <w:pPr>
        <w:jc w:val="center"/>
        <w:rPr>
          <w:b/>
          <w:color w:val="FF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jc w:val="center"/>
        <w:rPr>
          <w:b/>
          <w:color w:val="FF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rPr>
          <w:b/>
          <w:color w:val="FF0000"/>
          <w:sz w:val="40"/>
          <w:szCs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95522" w:rsidRPr="00995522" w:rsidRDefault="00995522" w:rsidP="00995522">
      <w:pPr>
        <w:jc w:val="center"/>
        <w:rPr>
          <w:b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г. Меленки, Владимирская область</w:t>
      </w:r>
    </w:p>
    <w:p w:rsidR="00673FF0" w:rsidRPr="00C02CB4" w:rsidRDefault="00995522" w:rsidP="00C02CB4">
      <w:pPr>
        <w:jc w:val="center"/>
        <w:rPr>
          <w:b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2015</w:t>
      </w:r>
      <w:r w:rsidRPr="00995522">
        <w:rPr>
          <w:b/>
          <w:i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год</w:t>
      </w:r>
    </w:p>
    <w:p w:rsidR="00673FF0" w:rsidRDefault="00673FF0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lastRenderedPageBreak/>
        <w:t>Цель:</w:t>
      </w:r>
    </w:p>
    <w:p w:rsidR="00ED772A" w:rsidRPr="00ED772A" w:rsidRDefault="00ED772A" w:rsidP="00ED772A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Расширение и закрепление знаний. Совершенствование практических умений и навыков, через практическую деятельность.</w:t>
      </w:r>
    </w:p>
    <w:p w:rsidR="009B0B68" w:rsidRPr="009B0B68" w:rsidRDefault="009B0B68" w:rsidP="009B0B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68">
        <w:rPr>
          <w:rFonts w:ascii="Times New Roman" w:hAnsi="Times New Roman" w:cs="Times New Roman"/>
          <w:b/>
          <w:sz w:val="28"/>
          <w:szCs w:val="28"/>
        </w:rPr>
        <w:t>Образовательная задача:</w:t>
      </w:r>
    </w:p>
    <w:p w:rsidR="009B0B68" w:rsidRDefault="009B0B68" w:rsidP="009B0B6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Систематизация знаний.</w:t>
      </w:r>
    </w:p>
    <w:p w:rsidR="009B0B68" w:rsidRDefault="009B0B68" w:rsidP="009B0B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68">
        <w:rPr>
          <w:rFonts w:ascii="Times New Roman" w:hAnsi="Times New Roman" w:cs="Times New Roman"/>
          <w:b/>
          <w:sz w:val="28"/>
          <w:szCs w:val="28"/>
        </w:rPr>
        <w:t>Коррекционно-развивающие задачи:</w:t>
      </w:r>
    </w:p>
    <w:p w:rsidR="009B0B68" w:rsidRPr="009B0B68" w:rsidRDefault="009B0B68" w:rsidP="009B0B6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B68">
        <w:rPr>
          <w:rFonts w:ascii="Times New Roman" w:hAnsi="Times New Roman" w:cs="Times New Roman"/>
          <w:sz w:val="28"/>
          <w:szCs w:val="28"/>
        </w:rPr>
        <w:t>Развитие и коррекция памяти;</w:t>
      </w:r>
    </w:p>
    <w:p w:rsidR="009B0B68" w:rsidRPr="009B0B68" w:rsidRDefault="009B0B68" w:rsidP="009B0B6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B68">
        <w:rPr>
          <w:rFonts w:ascii="Times New Roman" w:hAnsi="Times New Roman" w:cs="Times New Roman"/>
          <w:sz w:val="28"/>
          <w:szCs w:val="28"/>
        </w:rPr>
        <w:t>Развитие речи;</w:t>
      </w:r>
    </w:p>
    <w:p w:rsidR="009B0B68" w:rsidRPr="009B0B68" w:rsidRDefault="009B0B68" w:rsidP="009B0B6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B68">
        <w:rPr>
          <w:rFonts w:ascii="Times New Roman" w:hAnsi="Times New Roman" w:cs="Times New Roman"/>
          <w:sz w:val="28"/>
          <w:szCs w:val="28"/>
        </w:rPr>
        <w:t>Коррекция зрения;</w:t>
      </w:r>
    </w:p>
    <w:p w:rsidR="009B0B68" w:rsidRPr="009B0B68" w:rsidRDefault="009B0B68" w:rsidP="009B0B6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B68">
        <w:rPr>
          <w:rFonts w:ascii="Times New Roman" w:hAnsi="Times New Roman" w:cs="Times New Roman"/>
          <w:sz w:val="28"/>
          <w:szCs w:val="28"/>
        </w:rPr>
        <w:t>Развитие и коррекция анализа;</w:t>
      </w:r>
    </w:p>
    <w:p w:rsidR="009B0B68" w:rsidRPr="009B0B68" w:rsidRDefault="009B0B68" w:rsidP="009B0B6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B68">
        <w:rPr>
          <w:rFonts w:ascii="Times New Roman" w:hAnsi="Times New Roman" w:cs="Times New Roman"/>
          <w:sz w:val="28"/>
          <w:szCs w:val="28"/>
        </w:rPr>
        <w:t>Развитие и коррекция причинно-следственных связей;</w:t>
      </w:r>
    </w:p>
    <w:p w:rsidR="009B0B68" w:rsidRDefault="009B0B68" w:rsidP="009B0B6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B68">
        <w:rPr>
          <w:rFonts w:ascii="Times New Roman" w:hAnsi="Times New Roman" w:cs="Times New Roman"/>
          <w:sz w:val="28"/>
          <w:szCs w:val="28"/>
        </w:rPr>
        <w:t>Развитие общей и мелкой моторики.</w:t>
      </w:r>
    </w:p>
    <w:p w:rsidR="009B0B68" w:rsidRPr="009B0B68" w:rsidRDefault="009B0B68" w:rsidP="009B0B6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0B68">
        <w:rPr>
          <w:rFonts w:ascii="Times New Roman" w:hAnsi="Times New Roman" w:cs="Times New Roman"/>
          <w:b/>
          <w:sz w:val="28"/>
          <w:szCs w:val="28"/>
        </w:rPr>
        <w:t>Воспитательные задачи:</w:t>
      </w:r>
    </w:p>
    <w:p w:rsidR="009B0B68" w:rsidRDefault="009B0B68" w:rsidP="009B0B68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Трудолюбие и самостоятельность;</w:t>
      </w:r>
    </w:p>
    <w:p w:rsidR="009B0B68" w:rsidRPr="009B0B68" w:rsidRDefault="009B0B68" w:rsidP="009B0B68">
      <w:pPr>
        <w:pStyle w:val="a4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Уважение к труду;</w:t>
      </w:r>
    </w:p>
    <w:p w:rsidR="0009621E" w:rsidRPr="00646392" w:rsidRDefault="00673FF0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Методическое оснащение занятия: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1. Материально-техническая база:</w:t>
      </w:r>
    </w:p>
    <w:p w:rsidR="00673FF0" w:rsidRDefault="00673FF0" w:rsidP="009955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мастерская трудового обучения;</w:t>
      </w:r>
    </w:p>
    <w:p w:rsidR="0009621E" w:rsidRDefault="0009621E" w:rsidP="009955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ноутбук;</w:t>
      </w:r>
    </w:p>
    <w:p w:rsidR="00646392" w:rsidRDefault="00646392" w:rsidP="009955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проектор;</w:t>
      </w:r>
    </w:p>
    <w:p w:rsidR="00673FF0" w:rsidRPr="00ED772A" w:rsidRDefault="00646392" w:rsidP="00ED772A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экран;</w:t>
      </w:r>
    </w:p>
    <w:p w:rsidR="00673FF0" w:rsidRPr="00995522" w:rsidRDefault="00673FF0" w:rsidP="009955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разметочные инструменты;</w:t>
      </w:r>
    </w:p>
    <w:p w:rsidR="00673FF0" w:rsidRPr="00995522" w:rsidRDefault="00673FF0" w:rsidP="00995522">
      <w:pPr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заготовки.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2. Дидактическое обеспечение:</w:t>
      </w:r>
    </w:p>
    <w:p w:rsidR="00673FF0" w:rsidRPr="00995522" w:rsidRDefault="00673FF0" w:rsidP="009955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lastRenderedPageBreak/>
        <w:t xml:space="preserve">учебник 5-6 </w:t>
      </w:r>
      <w:proofErr w:type="spellStart"/>
      <w:r w:rsidRPr="00995522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995522">
        <w:rPr>
          <w:rFonts w:ascii="Times New Roman" w:hAnsi="Times New Roman" w:cs="Times New Roman"/>
          <w:sz w:val="28"/>
          <w:szCs w:val="28"/>
        </w:rPr>
        <w:t>;</w:t>
      </w:r>
    </w:p>
    <w:p w:rsidR="00673FF0" w:rsidRPr="00995522" w:rsidRDefault="00673FF0" w:rsidP="009955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рабочая тетрадь;</w:t>
      </w:r>
    </w:p>
    <w:p w:rsidR="00673FF0" w:rsidRPr="00995522" w:rsidRDefault="00ED772A" w:rsidP="009955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эскиз соединения УК-1</w:t>
      </w:r>
      <w:r w:rsidR="00673FF0" w:rsidRPr="00995522">
        <w:rPr>
          <w:rFonts w:ascii="Times New Roman" w:hAnsi="Times New Roman" w:cs="Times New Roman"/>
          <w:sz w:val="28"/>
          <w:szCs w:val="28"/>
        </w:rPr>
        <w:t>;</w:t>
      </w:r>
    </w:p>
    <w:p w:rsidR="00673FF0" w:rsidRPr="00995522" w:rsidRDefault="00ED772A" w:rsidP="009955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операционная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 карта;</w:t>
      </w:r>
    </w:p>
    <w:p w:rsidR="00673FF0" w:rsidRPr="00995522" w:rsidRDefault="00ED772A" w:rsidP="009955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образец соединения УК-1</w:t>
      </w:r>
      <w:r w:rsidR="00673FF0" w:rsidRPr="00995522">
        <w:rPr>
          <w:rFonts w:ascii="Times New Roman" w:hAnsi="Times New Roman" w:cs="Times New Roman"/>
          <w:sz w:val="28"/>
          <w:szCs w:val="28"/>
        </w:rPr>
        <w:t>;</w:t>
      </w:r>
    </w:p>
    <w:p w:rsidR="00673FF0" w:rsidRPr="00995522" w:rsidRDefault="00673FF0" w:rsidP="009955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тест;</w:t>
      </w:r>
    </w:p>
    <w:p w:rsidR="00673FF0" w:rsidRPr="00995522" w:rsidRDefault="000929FF" w:rsidP="00995522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="00673FF0" w:rsidRPr="00995522">
          <w:rPr>
            <w:rStyle w:val="a3"/>
            <w:rFonts w:ascii="Times New Roman" w:hAnsi="Times New Roman" w:cs="Times New Roman"/>
            <w:sz w:val="28"/>
            <w:szCs w:val="28"/>
          </w:rPr>
          <w:t>презентация.</w:t>
        </w:r>
      </w:hyperlink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Словарная работа:</w:t>
      </w:r>
      <w:r w:rsidRPr="00995522">
        <w:rPr>
          <w:rFonts w:ascii="Times New Roman" w:hAnsi="Times New Roman" w:cs="Times New Roman"/>
          <w:sz w:val="28"/>
          <w:szCs w:val="28"/>
        </w:rPr>
        <w:t xml:space="preserve"> </w:t>
      </w:r>
      <w:r w:rsidRPr="00995522">
        <w:rPr>
          <w:rFonts w:ascii="Times New Roman" w:hAnsi="Times New Roman" w:cs="Times New Roman"/>
          <w:i/>
          <w:iCs/>
          <w:sz w:val="28"/>
          <w:szCs w:val="28"/>
        </w:rPr>
        <w:t>лицевая сторона бруска, припуск, торец, рис</w:t>
      </w:r>
      <w:r w:rsidR="00FD2042">
        <w:rPr>
          <w:rFonts w:ascii="Times New Roman" w:hAnsi="Times New Roman" w:cs="Times New Roman"/>
          <w:i/>
          <w:iCs/>
          <w:sz w:val="28"/>
          <w:szCs w:val="28"/>
        </w:rPr>
        <w:t>ки, щечки,</w:t>
      </w:r>
      <w:r w:rsidRPr="00995522">
        <w:rPr>
          <w:rFonts w:ascii="Times New Roman" w:hAnsi="Times New Roman" w:cs="Times New Roman"/>
          <w:i/>
          <w:iCs/>
          <w:sz w:val="28"/>
          <w:szCs w:val="28"/>
        </w:rPr>
        <w:t xml:space="preserve"> глухое гнездо,</w:t>
      </w:r>
      <w:r w:rsidR="00FD2042">
        <w:rPr>
          <w:rFonts w:ascii="Times New Roman" w:hAnsi="Times New Roman" w:cs="Times New Roman"/>
          <w:i/>
          <w:iCs/>
          <w:sz w:val="28"/>
          <w:szCs w:val="28"/>
        </w:rPr>
        <w:t xml:space="preserve"> сквозное гнездо, запиливание шипа, запиливание и долбление проушины.</w:t>
      </w:r>
    </w:p>
    <w:p w:rsidR="00FD2042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Ход занятия</w:t>
      </w:r>
    </w:p>
    <w:p w:rsidR="00673FF0" w:rsidRPr="00995522" w:rsidRDefault="00FD2042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Вводная часть</w:t>
      </w:r>
    </w:p>
    <w:p w:rsidR="00FD2042" w:rsidRPr="00FD2042" w:rsidRDefault="00FD2042" w:rsidP="00FD204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момент;</w:t>
      </w:r>
    </w:p>
    <w:p w:rsidR="00673FF0" w:rsidRPr="00995522" w:rsidRDefault="00673FF0" w:rsidP="009955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проверка явки учащихся;</w:t>
      </w:r>
    </w:p>
    <w:p w:rsidR="00673FF0" w:rsidRPr="00995522" w:rsidRDefault="00673FF0" w:rsidP="009955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проверка готовности учащихся к занятию;</w:t>
      </w:r>
    </w:p>
    <w:p w:rsidR="00673FF0" w:rsidRPr="00995522" w:rsidRDefault="00673FF0" w:rsidP="009955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настрой учащихся на работу;</w:t>
      </w:r>
    </w:p>
    <w:p w:rsidR="00673FF0" w:rsidRPr="00995522" w:rsidRDefault="00673FF0" w:rsidP="00995522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доведение до учащихся плана занятия.</w:t>
      </w:r>
    </w:p>
    <w:p w:rsidR="00673FF0" w:rsidRDefault="00FD2042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Основная часть</w:t>
      </w:r>
    </w:p>
    <w:p w:rsidR="00FD2042" w:rsidRPr="00FD2042" w:rsidRDefault="00FD2042" w:rsidP="00FD2042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D2042">
        <w:rPr>
          <w:rFonts w:ascii="Times New Roman" w:hAnsi="Times New Roman" w:cs="Times New Roman"/>
          <w:bCs/>
          <w:sz w:val="28"/>
          <w:szCs w:val="28"/>
        </w:rPr>
        <w:t>повторение пройденного материала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Т</w:t>
      </w:r>
      <w:r w:rsidR="00FD2042">
        <w:rPr>
          <w:rFonts w:ascii="Times New Roman" w:hAnsi="Times New Roman" w:cs="Times New Roman"/>
          <w:b/>
          <w:bCs/>
          <w:sz w:val="28"/>
          <w:szCs w:val="28"/>
        </w:rPr>
        <w:t>ест по "УК-1</w:t>
      </w:r>
      <w:r w:rsidRPr="00995522">
        <w:rPr>
          <w:rFonts w:ascii="Times New Roman" w:hAnsi="Times New Roman" w:cs="Times New Roman"/>
          <w:b/>
          <w:bCs/>
          <w:sz w:val="28"/>
          <w:szCs w:val="28"/>
        </w:rPr>
        <w:t>"</w:t>
      </w:r>
    </w:p>
    <w:p w:rsidR="00673FF0" w:rsidRPr="00995522" w:rsidRDefault="00FD2042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Угловое соединение столярной рамки называется</w:t>
      </w:r>
      <w:r w:rsidR="00673FF0" w:rsidRPr="00995522">
        <w:rPr>
          <w:rFonts w:ascii="Times New Roman" w:hAnsi="Times New Roman" w:cs="Times New Roman"/>
          <w:sz w:val="28"/>
          <w:szCs w:val="28"/>
        </w:rPr>
        <w:t>: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 xml:space="preserve">а) концевое на шип с </w:t>
      </w:r>
      <w:proofErr w:type="spellStart"/>
      <w:r w:rsidRPr="00995522">
        <w:rPr>
          <w:rFonts w:ascii="Times New Roman" w:hAnsi="Times New Roman" w:cs="Times New Roman"/>
          <w:sz w:val="28"/>
          <w:szCs w:val="28"/>
        </w:rPr>
        <w:t>полупотемком</w:t>
      </w:r>
      <w:proofErr w:type="spellEnd"/>
      <w:r w:rsidRPr="00995522">
        <w:rPr>
          <w:rFonts w:ascii="Times New Roman" w:hAnsi="Times New Roman" w:cs="Times New Roman"/>
          <w:sz w:val="28"/>
          <w:szCs w:val="28"/>
        </w:rPr>
        <w:t xml:space="preserve"> несквозной.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 xml:space="preserve">б) угловое серединное на шип с </w:t>
      </w:r>
      <w:proofErr w:type="spellStart"/>
      <w:r w:rsidRPr="00995522">
        <w:rPr>
          <w:rFonts w:ascii="Times New Roman" w:hAnsi="Times New Roman" w:cs="Times New Roman"/>
          <w:sz w:val="28"/>
          <w:szCs w:val="28"/>
        </w:rPr>
        <w:t>полупотемком</w:t>
      </w:r>
      <w:proofErr w:type="spellEnd"/>
      <w:r w:rsidRPr="00995522">
        <w:rPr>
          <w:rFonts w:ascii="Times New Roman" w:hAnsi="Times New Roman" w:cs="Times New Roman"/>
          <w:sz w:val="28"/>
          <w:szCs w:val="28"/>
        </w:rPr>
        <w:t xml:space="preserve"> несквозной.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lastRenderedPageBreak/>
        <w:t xml:space="preserve">в) угловое концевое на шип </w:t>
      </w:r>
      <w:r w:rsidR="00FD2042">
        <w:rPr>
          <w:rFonts w:ascii="Times New Roman" w:hAnsi="Times New Roman" w:cs="Times New Roman"/>
          <w:sz w:val="28"/>
          <w:szCs w:val="28"/>
        </w:rPr>
        <w:t>одинарный сквозной.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 xml:space="preserve">2. При выполнении УК - </w:t>
      </w:r>
      <w:r w:rsidR="00FD2042">
        <w:rPr>
          <w:rFonts w:ascii="Times New Roman" w:hAnsi="Times New Roman" w:cs="Times New Roman"/>
          <w:sz w:val="28"/>
          <w:szCs w:val="28"/>
        </w:rPr>
        <w:t>1</w:t>
      </w:r>
      <w:r w:rsidRPr="00995522">
        <w:rPr>
          <w:rFonts w:ascii="Times New Roman" w:hAnsi="Times New Roman" w:cs="Times New Roman"/>
          <w:sz w:val="28"/>
          <w:szCs w:val="28"/>
        </w:rPr>
        <w:t xml:space="preserve"> сначала выполняют: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а) шип.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б) гнездо.</w:t>
      </w:r>
    </w:p>
    <w:p w:rsidR="00673FF0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в) запиливание.</w:t>
      </w:r>
    </w:p>
    <w:p w:rsidR="00FD2042" w:rsidRPr="00995522" w:rsidRDefault="00FD2042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г) разметку.</w:t>
      </w:r>
    </w:p>
    <w:p w:rsidR="00673FF0" w:rsidRPr="00995522" w:rsidRDefault="00FD2042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Долбление проушины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 выполняется: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а) долотом.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б) стамеской.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в) сверлом.</w:t>
      </w:r>
    </w:p>
    <w:p w:rsidR="00673FF0" w:rsidRPr="00995522" w:rsidRDefault="00FD2042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При долблении проушины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 инструмент ставят: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а) вдоль волокон.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б) поперек волокон.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в) под углом к волокнам.</w:t>
      </w:r>
    </w:p>
    <w:p w:rsidR="00673FF0" w:rsidRPr="00995522" w:rsidRDefault="00FD2042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Соединение УК-1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 усиливают с помощью: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а) гвоздей.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б) шурупов.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в) клея.</w:t>
      </w:r>
    </w:p>
    <w:p w:rsidR="00673FF0" w:rsidRPr="00995522" w:rsidRDefault="00E9447E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Изучение нового материала</w:t>
      </w:r>
      <w:r w:rsidR="00673FF0" w:rsidRPr="0099552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Разметка</w:t>
      </w:r>
      <w:r w:rsidR="00A7598E">
        <w:rPr>
          <w:rFonts w:ascii="Times New Roman" w:hAnsi="Times New Roman" w:cs="Times New Roman"/>
          <w:b/>
          <w:bCs/>
          <w:sz w:val="28"/>
          <w:szCs w:val="28"/>
        </w:rPr>
        <w:t xml:space="preserve"> и изготовление</w:t>
      </w:r>
      <w:r w:rsidRPr="00995522">
        <w:rPr>
          <w:rFonts w:ascii="Times New Roman" w:hAnsi="Times New Roman" w:cs="Times New Roman"/>
          <w:b/>
          <w:bCs/>
          <w:sz w:val="28"/>
          <w:szCs w:val="28"/>
        </w:rPr>
        <w:t xml:space="preserve"> шипа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 xml:space="preserve">Для разметки элементов соединения потребуется миллиметровая линейка, угольник, рейсмус и карандаш. Необходимо помнить, что от точности и правильности разметки зависит качество соединения. Поэтому перед работой </w:t>
      </w:r>
      <w:r w:rsidRPr="00995522">
        <w:rPr>
          <w:rFonts w:ascii="Times New Roman" w:hAnsi="Times New Roman" w:cs="Times New Roman"/>
          <w:sz w:val="28"/>
          <w:szCs w:val="28"/>
        </w:rPr>
        <w:lastRenderedPageBreak/>
        <w:t>надо обязательно проверить разметочные инструменты и остро заточить карандаш.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Л</w:t>
      </w:r>
      <w:r w:rsidR="00E9447E">
        <w:rPr>
          <w:rFonts w:ascii="Times New Roman" w:hAnsi="Times New Roman" w:cs="Times New Roman"/>
          <w:sz w:val="28"/>
          <w:szCs w:val="28"/>
        </w:rPr>
        <w:t>инейка должна быть</w:t>
      </w:r>
      <w:r w:rsidRPr="00995522">
        <w:rPr>
          <w:rFonts w:ascii="Times New Roman" w:hAnsi="Times New Roman" w:cs="Times New Roman"/>
          <w:sz w:val="28"/>
          <w:szCs w:val="28"/>
        </w:rPr>
        <w:t xml:space="preserve"> с четкими делениями. У угольника контролируют состояние кромок пера: необходимо, чтобы они были ровными, без вмятин, располагались точно под прямым уютом к колодке. У рейсмуса должен быть исправен зажим брусочков, иглы плоско заточены и выступают не более чем на 2 мм. Только после контроля состояния инструментов можно приступать к разметке.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Презентация "</w:t>
      </w:r>
      <w:r w:rsidR="00A7598E">
        <w:rPr>
          <w:rFonts w:ascii="Times New Roman" w:hAnsi="Times New Roman" w:cs="Times New Roman"/>
          <w:sz w:val="28"/>
          <w:szCs w:val="28"/>
        </w:rPr>
        <w:t>Разметка и и</w:t>
      </w:r>
      <w:r w:rsidR="00E9447E">
        <w:rPr>
          <w:rFonts w:ascii="Times New Roman" w:hAnsi="Times New Roman" w:cs="Times New Roman"/>
          <w:sz w:val="28"/>
          <w:szCs w:val="28"/>
        </w:rPr>
        <w:t>зготовление шипа одинарного прямоугольного</w:t>
      </w:r>
      <w:r w:rsidRPr="00995522">
        <w:rPr>
          <w:rFonts w:ascii="Times New Roman" w:hAnsi="Times New Roman" w:cs="Times New Roman"/>
          <w:sz w:val="28"/>
          <w:szCs w:val="28"/>
        </w:rPr>
        <w:t>" (</w:t>
      </w:r>
      <w:hyperlink r:id="rId6" w:history="1">
        <w:r w:rsidRPr="00995522">
          <w:rPr>
            <w:rStyle w:val="a3"/>
            <w:rFonts w:ascii="Times New Roman" w:hAnsi="Times New Roman" w:cs="Times New Roman"/>
            <w:sz w:val="28"/>
            <w:szCs w:val="28"/>
          </w:rPr>
          <w:t>Приложение</w:t>
        </w:r>
      </w:hyperlink>
      <w:r w:rsidRPr="00995522">
        <w:rPr>
          <w:rFonts w:ascii="Times New Roman" w:hAnsi="Times New Roman" w:cs="Times New Roman"/>
          <w:sz w:val="28"/>
          <w:szCs w:val="28"/>
        </w:rPr>
        <w:t xml:space="preserve">, </w:t>
      </w:r>
      <w:hyperlink r:id="rId7" w:history="1">
        <w:r w:rsidRPr="00995522">
          <w:rPr>
            <w:rStyle w:val="a3"/>
            <w:rFonts w:ascii="Times New Roman" w:hAnsi="Times New Roman" w:cs="Times New Roman"/>
            <w:sz w:val="28"/>
            <w:szCs w:val="28"/>
          </w:rPr>
          <w:t>Презентация</w:t>
        </w:r>
      </w:hyperlink>
      <w:r w:rsidRPr="00995522">
        <w:rPr>
          <w:rFonts w:ascii="Times New Roman" w:hAnsi="Times New Roman" w:cs="Times New Roman"/>
          <w:sz w:val="28"/>
          <w:szCs w:val="28"/>
        </w:rPr>
        <w:t xml:space="preserve"> "</w:t>
      </w:r>
      <w:r w:rsidR="00A7598E">
        <w:rPr>
          <w:rFonts w:ascii="Times New Roman" w:hAnsi="Times New Roman" w:cs="Times New Roman"/>
          <w:sz w:val="28"/>
          <w:szCs w:val="28"/>
        </w:rPr>
        <w:t>Разметка и и</w:t>
      </w:r>
      <w:r w:rsidR="00E9447E">
        <w:rPr>
          <w:rFonts w:ascii="Times New Roman" w:hAnsi="Times New Roman" w:cs="Times New Roman"/>
          <w:sz w:val="28"/>
          <w:szCs w:val="28"/>
        </w:rPr>
        <w:t>зготовление шипа одинарного прямоугольного</w:t>
      </w:r>
      <w:r w:rsidRPr="00995522">
        <w:rPr>
          <w:rFonts w:ascii="Times New Roman" w:hAnsi="Times New Roman" w:cs="Times New Roman"/>
          <w:sz w:val="28"/>
          <w:szCs w:val="28"/>
        </w:rPr>
        <w:t>")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Сначала отмеряют необходимую длину бруска и отпиливают припуск. От торца откладывают по линейке длину шипа и наносят карандашом метку (рис. 116, а). По угольнику и этой отметке проводят линии на всех четырех сторонах бруска (рис. 116, б). После этого устанавливают рейсмус на заданный размер (толщина шипа) и проводят риски на двух противоположных сторонах заготовки и торце (рис. 116, в, г). Шип размечен.</w:t>
      </w:r>
    </w:p>
    <w:p w:rsidR="00673FF0" w:rsidRPr="00995522" w:rsidRDefault="00673FF0" w:rsidP="005F3BA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981325" cy="4448175"/>
            <wp:effectExtent l="0" t="0" r="9525" b="9525"/>
            <wp:docPr id="4" name="Рисунок 4" descr="http://festival.1september.ru/articles/621454/im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21454/img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FF0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9447E" w:rsidRPr="00995522" w:rsidRDefault="00957B66" w:rsidP="005F3BA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58BE9E4" wp14:editId="6398731E">
            <wp:extent cx="2158314" cy="2033306"/>
            <wp:effectExtent l="0" t="0" r="0" b="5080"/>
            <wp:docPr id="7" name="Рисунок 7" descr="http://images.mreadz.net/101/100619/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mreadz.net/101/100619/6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959" cy="206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447E">
        <w:rPr>
          <w:noProof/>
          <w:lang w:eastAsia="ru-RU"/>
        </w:rPr>
        <w:drawing>
          <wp:inline distT="0" distB="0" distL="0" distR="0" wp14:anchorId="12EA2375" wp14:editId="73067285">
            <wp:extent cx="2034027" cy="1951956"/>
            <wp:effectExtent l="0" t="0" r="4445" b="0"/>
            <wp:docPr id="6" name="Рисунок 6" descr="http://gardenweb.ru/gallery/home_masterskaya/image_4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gardenweb.ru/gallery/home_masterskaya/image_44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8296" cy="1984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FF0" w:rsidRPr="00BA5505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 xml:space="preserve">Изготовление шипа. Запилить шип </w:t>
      </w:r>
      <w:r w:rsidR="00F70E60">
        <w:rPr>
          <w:rFonts w:ascii="Times New Roman" w:hAnsi="Times New Roman" w:cs="Times New Roman"/>
          <w:sz w:val="28"/>
          <w:szCs w:val="28"/>
        </w:rPr>
        <w:t>с внешних сторон линий разметки, спилить щечки.</w:t>
      </w:r>
    </w:p>
    <w:p w:rsidR="00673FF0" w:rsidRPr="00995522" w:rsidRDefault="00BA5505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Разметка проушины</w:t>
      </w:r>
    </w:p>
    <w:p w:rsidR="00673FF0" w:rsidRPr="00995522" w:rsidRDefault="00BA5505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разметки проушины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 потребуются миллиметровая линейка, карандаш, угол</w:t>
      </w:r>
      <w:r>
        <w:rPr>
          <w:rFonts w:ascii="Times New Roman" w:hAnsi="Times New Roman" w:cs="Times New Roman"/>
          <w:sz w:val="28"/>
          <w:szCs w:val="28"/>
        </w:rPr>
        <w:t>ьник и рейсмус. Размечают проушину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 по образцу или по чертежу. Сначала п</w:t>
      </w:r>
      <w:r>
        <w:rPr>
          <w:rFonts w:ascii="Times New Roman" w:hAnsi="Times New Roman" w:cs="Times New Roman"/>
          <w:sz w:val="28"/>
          <w:szCs w:val="28"/>
        </w:rPr>
        <w:t>о линейке размечают длину проушины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. Затем карандашом по угольнику </w:t>
      </w:r>
      <w:r w:rsidR="00673FF0" w:rsidRPr="00995522">
        <w:rPr>
          <w:rFonts w:ascii="Times New Roman" w:hAnsi="Times New Roman" w:cs="Times New Roman"/>
          <w:sz w:val="28"/>
          <w:szCs w:val="28"/>
        </w:rPr>
        <w:lastRenderedPageBreak/>
        <w:t>проводят линии с четырех сторон бруска. После этого один конец рейсмуса устан</w:t>
      </w:r>
      <w:r>
        <w:rPr>
          <w:rFonts w:ascii="Times New Roman" w:hAnsi="Times New Roman" w:cs="Times New Roman"/>
          <w:sz w:val="28"/>
          <w:szCs w:val="28"/>
        </w:rPr>
        <w:t>авливают на толщину щечки проушины</w:t>
      </w:r>
      <w:r w:rsidR="00673FF0" w:rsidRPr="00995522">
        <w:rPr>
          <w:rFonts w:ascii="Times New Roman" w:hAnsi="Times New Roman" w:cs="Times New Roman"/>
          <w:sz w:val="28"/>
          <w:szCs w:val="28"/>
        </w:rPr>
        <w:t>, а другой на расстояние, равн</w:t>
      </w:r>
      <w:r>
        <w:rPr>
          <w:rFonts w:ascii="Times New Roman" w:hAnsi="Times New Roman" w:cs="Times New Roman"/>
          <w:sz w:val="28"/>
          <w:szCs w:val="28"/>
        </w:rPr>
        <w:t>ое толщине щечки и ширине проушины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. Рейсмусом проводят риски с двух сторон бруска между линиями, </w:t>
      </w:r>
      <w:proofErr w:type="spellStart"/>
      <w:r w:rsidR="00673FF0" w:rsidRPr="00995522">
        <w:rPr>
          <w:rFonts w:ascii="Times New Roman" w:hAnsi="Times New Roman" w:cs="Times New Roman"/>
          <w:sz w:val="28"/>
          <w:szCs w:val="28"/>
        </w:rPr>
        <w:t>проведеными</w:t>
      </w:r>
      <w:proofErr w:type="spellEnd"/>
      <w:r w:rsidR="00673FF0" w:rsidRPr="00995522">
        <w:rPr>
          <w:rFonts w:ascii="Times New Roman" w:hAnsi="Times New Roman" w:cs="Times New Roman"/>
          <w:sz w:val="28"/>
          <w:szCs w:val="28"/>
        </w:rPr>
        <w:t xml:space="preserve"> п</w:t>
      </w:r>
      <w:r w:rsidR="00957B66">
        <w:rPr>
          <w:rFonts w:ascii="Times New Roman" w:hAnsi="Times New Roman" w:cs="Times New Roman"/>
          <w:sz w:val="28"/>
          <w:szCs w:val="28"/>
        </w:rPr>
        <w:t>о угольнику. При разметке проушины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 и угольник, и рейсмус прижимают только к лицевым сторонам бруска.</w:t>
      </w:r>
      <w:r w:rsidR="00957B66" w:rsidRPr="00957B66">
        <w:rPr>
          <w:noProof/>
          <w:lang w:eastAsia="ru-RU"/>
        </w:rPr>
        <w:t xml:space="preserve"> </w:t>
      </w:r>
    </w:p>
    <w:p w:rsidR="00673FF0" w:rsidRPr="00995522" w:rsidRDefault="00957B66" w:rsidP="00957B66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815D476" wp14:editId="2884ABBA">
            <wp:extent cx="2158314" cy="2033306"/>
            <wp:effectExtent l="0" t="0" r="0" b="5080"/>
            <wp:docPr id="3" name="Рисунок 3" descr="http://images.mreadz.net/101/100619/6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images.mreadz.net/101/100619/60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7959" cy="20612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A644C3C" wp14:editId="64CD57E9">
            <wp:extent cx="1985319" cy="1951018"/>
            <wp:effectExtent l="0" t="0" r="0" b="0"/>
            <wp:docPr id="5" name="Рисунок 5" descr="http://gardenweb.ru/gallery/stoljarnoe_delo/image_12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gardenweb.ru/gallery/stoljarnoe_delo/image_12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000" cy="1983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7B66" w:rsidRDefault="00957B66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57B66" w:rsidRDefault="00957B66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Запомните!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1. Угольник и рейсмус прижимают колодкой только к лицевым сторонам бруска.</w:t>
      </w:r>
    </w:p>
    <w:p w:rsidR="00673FF0" w:rsidRPr="00995522" w:rsidRDefault="00D03358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Закрепление пройденного материала</w:t>
      </w:r>
      <w:r w:rsidR="00673FF0" w:rsidRPr="0099552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Задания.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1. Осмотрите разметочные ин</w:t>
      </w:r>
      <w:r w:rsidR="00D03358">
        <w:rPr>
          <w:rFonts w:ascii="Times New Roman" w:hAnsi="Times New Roman" w:cs="Times New Roman"/>
          <w:sz w:val="28"/>
          <w:szCs w:val="28"/>
        </w:rPr>
        <w:t>струменты и оцените их готовность к работе</w:t>
      </w:r>
      <w:r w:rsidRPr="00995522">
        <w:rPr>
          <w:rFonts w:ascii="Times New Roman" w:hAnsi="Times New Roman" w:cs="Times New Roman"/>
          <w:sz w:val="28"/>
          <w:szCs w:val="28"/>
        </w:rPr>
        <w:t>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2. Расскажите, в какой последовательности размечают шип.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3. Почему перед работой необходимо осмотреть и проверить разметочные инструменты?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4. К каким сторонам бруска надо прижимать колодку угольника и рейсмуса при разметке? Почему?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lastRenderedPageBreak/>
        <w:t>V. Физкультминутка.</w:t>
      </w:r>
    </w:p>
    <w:p w:rsidR="00673FF0" w:rsidRDefault="00673FF0" w:rsidP="00D0335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3358">
        <w:rPr>
          <w:rFonts w:ascii="Times New Roman" w:hAnsi="Times New Roman" w:cs="Times New Roman"/>
          <w:sz w:val="28"/>
          <w:szCs w:val="28"/>
        </w:rPr>
        <w:t xml:space="preserve">Упражнения для улучшения мозгового кровообращения. </w:t>
      </w:r>
      <w:proofErr w:type="spellStart"/>
      <w:r w:rsidRPr="00D03358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03358">
        <w:rPr>
          <w:rFonts w:ascii="Times New Roman" w:hAnsi="Times New Roman" w:cs="Times New Roman"/>
          <w:sz w:val="28"/>
          <w:szCs w:val="28"/>
        </w:rPr>
        <w:t xml:space="preserve">. - сидя, руки на поясе. 1 - поворот головы направо, 2 - </w:t>
      </w:r>
      <w:proofErr w:type="spellStart"/>
      <w:r w:rsidRPr="00D03358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03358">
        <w:rPr>
          <w:rFonts w:ascii="Times New Roman" w:hAnsi="Times New Roman" w:cs="Times New Roman"/>
          <w:sz w:val="28"/>
          <w:szCs w:val="28"/>
        </w:rPr>
        <w:t xml:space="preserve">., 3 поворот головы налево, 4 - </w:t>
      </w:r>
      <w:proofErr w:type="spellStart"/>
      <w:r w:rsidRPr="00D03358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03358">
        <w:rPr>
          <w:rFonts w:ascii="Times New Roman" w:hAnsi="Times New Roman" w:cs="Times New Roman"/>
          <w:sz w:val="28"/>
          <w:szCs w:val="28"/>
        </w:rPr>
        <w:t xml:space="preserve">., 5 - плавно наклонить голову назад, 6 - </w:t>
      </w:r>
      <w:proofErr w:type="spellStart"/>
      <w:r w:rsidRPr="00D03358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D03358">
        <w:rPr>
          <w:rFonts w:ascii="Times New Roman" w:hAnsi="Times New Roman" w:cs="Times New Roman"/>
          <w:sz w:val="28"/>
          <w:szCs w:val="28"/>
        </w:rPr>
        <w:t>., 7 - голову наклонить вперед. Повторить 4-6 раз. Темп медленный.</w:t>
      </w:r>
    </w:p>
    <w:p w:rsidR="00D03358" w:rsidRPr="00D03358" w:rsidRDefault="00D03358" w:rsidP="00D03358">
      <w:pPr>
        <w:pStyle w:val="a4"/>
        <w:numPr>
          <w:ilvl w:val="0"/>
          <w:numId w:val="9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Упражнения для глаз.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VI. Практическая работа:</w:t>
      </w:r>
      <w:r w:rsidRPr="00995522">
        <w:rPr>
          <w:rFonts w:ascii="Times New Roman" w:hAnsi="Times New Roman" w:cs="Times New Roman"/>
          <w:sz w:val="28"/>
          <w:szCs w:val="28"/>
        </w:rPr>
        <w:t xml:space="preserve"> Разметка элементов шипового соединения.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Работа выполняется по образцу и чертежу.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6.1.Вводный инструктаж учителя:</w:t>
      </w:r>
    </w:p>
    <w:p w:rsidR="00673FF0" w:rsidRPr="00995522" w:rsidRDefault="00673FF0" w:rsidP="00995522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сообщение названия практической работы;</w:t>
      </w:r>
    </w:p>
    <w:p w:rsidR="00673FF0" w:rsidRPr="00995522" w:rsidRDefault="00673FF0" w:rsidP="00995522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разъяснение задач практической работы;</w:t>
      </w:r>
    </w:p>
    <w:p w:rsidR="00673FF0" w:rsidRPr="00995522" w:rsidRDefault="00673FF0" w:rsidP="00995522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ознакомление с объектом труда (образцом);</w:t>
      </w:r>
    </w:p>
    <w:p w:rsidR="00673FF0" w:rsidRPr="00995522" w:rsidRDefault="00673FF0" w:rsidP="00995522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ознакомление со средствами обучения, с помощью которых будет выполняться задание (оборудование, инструменты, приспособления);</w:t>
      </w:r>
    </w:p>
    <w:p w:rsidR="00673FF0" w:rsidRPr="00995522" w:rsidRDefault="00673FF0" w:rsidP="00995522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ознакомление с учебно-технической документ</w:t>
      </w:r>
      <w:r w:rsidR="00D03358">
        <w:rPr>
          <w:rFonts w:ascii="Times New Roman" w:hAnsi="Times New Roman" w:cs="Times New Roman"/>
          <w:sz w:val="28"/>
          <w:szCs w:val="28"/>
        </w:rPr>
        <w:t>ацией (инструктаж по операционной карте</w:t>
      </w:r>
      <w:r w:rsidRPr="00995522">
        <w:rPr>
          <w:rFonts w:ascii="Times New Roman" w:hAnsi="Times New Roman" w:cs="Times New Roman"/>
          <w:sz w:val="28"/>
          <w:szCs w:val="28"/>
        </w:rPr>
        <w:t>);</w:t>
      </w:r>
    </w:p>
    <w:p w:rsidR="00673FF0" w:rsidRPr="00995522" w:rsidRDefault="00673FF0" w:rsidP="00995522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предупреждение о возможных затруднениях при выполнении работы;</w:t>
      </w:r>
    </w:p>
    <w:p w:rsidR="00673FF0" w:rsidRPr="00995522" w:rsidRDefault="00673FF0" w:rsidP="00995522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инструктаж по технике безопасности.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6.2.Самостоятельная работа учащихся.</w:t>
      </w:r>
    </w:p>
    <w:p w:rsidR="00673FF0" w:rsidRPr="00995522" w:rsidRDefault="00D03358" w:rsidP="00D03358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C6B33">
        <w:rPr>
          <w:noProof/>
          <w:lang w:eastAsia="ru-RU"/>
        </w:rPr>
        <w:lastRenderedPageBreak/>
        <w:drawing>
          <wp:inline distT="0" distB="0" distL="0" distR="0" wp14:anchorId="2050A986" wp14:editId="51844582">
            <wp:extent cx="4250724" cy="3186112"/>
            <wp:effectExtent l="0" t="0" r="0" b="0"/>
            <wp:docPr id="8" name="Рисунок 8" descr="C:\Users\Dell\Documents\Андрей\урок\3138176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ocuments\Андрей\урок\31381768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18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3FF0" w:rsidRDefault="000929FF" w:rsidP="00995522">
      <w:p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Заключительная часть</w:t>
      </w:r>
      <w:r w:rsidR="00673FF0" w:rsidRPr="00995522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73FF0" w:rsidRPr="000929FF" w:rsidRDefault="000929FF" w:rsidP="00995522">
      <w:pPr>
        <w:pStyle w:val="a4"/>
        <w:numPr>
          <w:ilvl w:val="0"/>
          <w:numId w:val="1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Подведение итогов занятия учителем:</w:t>
      </w:r>
    </w:p>
    <w:p w:rsidR="000929FF" w:rsidRDefault="000929FF" w:rsidP="000929F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3FF0" w:rsidRPr="00995522">
        <w:rPr>
          <w:rFonts w:ascii="Times New Roman" w:hAnsi="Times New Roman" w:cs="Times New Roman"/>
          <w:sz w:val="28"/>
          <w:szCs w:val="28"/>
        </w:rPr>
        <w:t>сообщение учителя о достижении целей занятия;</w:t>
      </w:r>
    </w:p>
    <w:p w:rsidR="000929FF" w:rsidRDefault="000929FF" w:rsidP="000929F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разбор допущенных ошибок во время практической работы;</w:t>
      </w:r>
    </w:p>
    <w:p w:rsidR="000929FF" w:rsidRDefault="000929FF" w:rsidP="000929F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3FF0" w:rsidRPr="00995522">
        <w:rPr>
          <w:rFonts w:ascii="Times New Roman" w:hAnsi="Times New Roman" w:cs="Times New Roman"/>
          <w:sz w:val="28"/>
          <w:szCs w:val="28"/>
        </w:rPr>
        <w:t>объективная оценка результатов коллективного и индивидуального труда учащихся на занятии; выставление отметок в классный журнал и в дневники учащихся;</w:t>
      </w:r>
    </w:p>
    <w:p w:rsidR="00673FF0" w:rsidRDefault="000929FF" w:rsidP="000929F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73FF0" w:rsidRPr="00995522">
        <w:rPr>
          <w:rFonts w:ascii="Times New Roman" w:hAnsi="Times New Roman" w:cs="Times New Roman"/>
          <w:sz w:val="28"/>
          <w:szCs w:val="28"/>
        </w:rPr>
        <w:t xml:space="preserve">задание учащимся на </w:t>
      </w:r>
      <w:r>
        <w:rPr>
          <w:rFonts w:ascii="Times New Roman" w:hAnsi="Times New Roman" w:cs="Times New Roman"/>
          <w:sz w:val="28"/>
          <w:szCs w:val="28"/>
        </w:rPr>
        <w:t>подготовку к следующему занятию;</w:t>
      </w:r>
    </w:p>
    <w:p w:rsidR="000929FF" w:rsidRPr="00995522" w:rsidRDefault="000929FF" w:rsidP="000929FF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уборка мастерской.</w:t>
      </w:r>
    </w:p>
    <w:p w:rsidR="00673FF0" w:rsidRPr="00995522" w:rsidRDefault="00673FF0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b/>
          <w:bCs/>
          <w:sz w:val="28"/>
          <w:szCs w:val="28"/>
        </w:rPr>
        <w:t>Литература.</w:t>
      </w:r>
    </w:p>
    <w:p w:rsidR="00673FF0" w:rsidRPr="00995522" w:rsidRDefault="00673FF0" w:rsidP="00995522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522">
        <w:rPr>
          <w:rFonts w:ascii="Times New Roman" w:hAnsi="Times New Roman" w:cs="Times New Roman"/>
          <w:sz w:val="28"/>
          <w:szCs w:val="28"/>
        </w:rPr>
        <w:t>Журавлев Б.А., Учебное пособие для учащихся 5 и 6 классов вспомогательной школы. - М: "Просвещение", 1988 г.</w:t>
      </w:r>
    </w:p>
    <w:p w:rsidR="00A60BD3" w:rsidRPr="00995522" w:rsidRDefault="00A60BD3" w:rsidP="00995522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A60BD3" w:rsidRPr="009955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5372F"/>
    <w:multiLevelType w:val="multilevel"/>
    <w:tmpl w:val="82BA8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84734D"/>
    <w:multiLevelType w:val="multilevel"/>
    <w:tmpl w:val="53681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10A3DF5"/>
    <w:multiLevelType w:val="multilevel"/>
    <w:tmpl w:val="4A82C6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E37388"/>
    <w:multiLevelType w:val="multilevel"/>
    <w:tmpl w:val="D0725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ACB1961"/>
    <w:multiLevelType w:val="multilevel"/>
    <w:tmpl w:val="9020B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EA73F8"/>
    <w:multiLevelType w:val="hybridMultilevel"/>
    <w:tmpl w:val="DC6CD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4F622D"/>
    <w:multiLevelType w:val="hybridMultilevel"/>
    <w:tmpl w:val="564286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FE7846"/>
    <w:multiLevelType w:val="hybridMultilevel"/>
    <w:tmpl w:val="E012D4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C2B06A0"/>
    <w:multiLevelType w:val="multilevel"/>
    <w:tmpl w:val="A84E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4DA0F87"/>
    <w:multiLevelType w:val="multilevel"/>
    <w:tmpl w:val="B36A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BDF6B4F"/>
    <w:multiLevelType w:val="multilevel"/>
    <w:tmpl w:val="F0EEA4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0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5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4EC"/>
    <w:rsid w:val="000929FF"/>
    <w:rsid w:val="0009621E"/>
    <w:rsid w:val="005F3BA6"/>
    <w:rsid w:val="00646392"/>
    <w:rsid w:val="00673FF0"/>
    <w:rsid w:val="00957B66"/>
    <w:rsid w:val="009824EC"/>
    <w:rsid w:val="009911B0"/>
    <w:rsid w:val="00995522"/>
    <w:rsid w:val="009B0B68"/>
    <w:rsid w:val="00A60BD3"/>
    <w:rsid w:val="00A7598E"/>
    <w:rsid w:val="00BA5505"/>
    <w:rsid w:val="00C02CB4"/>
    <w:rsid w:val="00D03358"/>
    <w:rsid w:val="00E9447E"/>
    <w:rsid w:val="00ED772A"/>
    <w:rsid w:val="00F70E60"/>
    <w:rsid w:val="00FD2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C90206-B210-473F-A7B4-0CF00C47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qFormat/>
    <w:rsid w:val="009955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73FF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99552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ED77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6877177">
      <w:bodyDiv w:val="1"/>
      <w:marLeft w:val="0"/>
      <w:marRight w:val="0"/>
      <w:marTop w:val="0"/>
      <w:marBottom w:val="9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29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2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16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2687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083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621454/pril1.ppt" TargetMode="External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articles/621454/ris.zip" TargetMode="External"/><Relationship Id="rId11" Type="http://schemas.openxmlformats.org/officeDocument/2006/relationships/image" Target="media/image4.gif"/><Relationship Id="rId5" Type="http://schemas.openxmlformats.org/officeDocument/2006/relationships/hyperlink" Target="http://festival.1september.ru/articles/621454/pril1.ppt" TargetMode="External"/><Relationship Id="rId10" Type="http://schemas.openxmlformats.org/officeDocument/2006/relationships/image" Target="media/image3.gif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9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Иванова</dc:creator>
  <cp:keywords/>
  <dc:description/>
  <cp:lastModifiedBy>Наталья Иванова</cp:lastModifiedBy>
  <cp:revision>14</cp:revision>
  <dcterms:created xsi:type="dcterms:W3CDTF">2015-10-13T11:17:00Z</dcterms:created>
  <dcterms:modified xsi:type="dcterms:W3CDTF">2015-10-22T18:43:00Z</dcterms:modified>
</cp:coreProperties>
</file>